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AA8E8" w14:textId="77777777" w:rsidR="00DA1410" w:rsidRPr="00DA1410" w:rsidRDefault="00DA1410" w:rsidP="00DA1410">
      <w:pPr>
        <w:pStyle w:val="Heading1"/>
        <w:spacing w:before="0" w:beforeAutospacing="0" w:after="0" w:afterAutospacing="0" w:line="288" w:lineRule="atLeast"/>
        <w:jc w:val="center"/>
        <w:rPr>
          <w:rStyle w:val="Strong"/>
          <w:rFonts w:ascii="Palatino" w:eastAsia="Times New Roman" w:hAnsi="Palatino" w:cs="Times New Roman"/>
          <w:b/>
          <w:bCs/>
          <w:sz w:val="24"/>
          <w:szCs w:val="24"/>
        </w:rPr>
      </w:pPr>
      <w:r w:rsidRPr="00DA1410">
        <w:rPr>
          <w:rStyle w:val="Strong"/>
          <w:rFonts w:ascii="Palatino" w:eastAsia="Times New Roman" w:hAnsi="Palatino" w:cs="Times New Roman"/>
          <w:b/>
          <w:bCs/>
          <w:sz w:val="24"/>
          <w:szCs w:val="24"/>
        </w:rPr>
        <w:t>Linguistic Fieldwork and Documentation Training in Indonesia</w:t>
      </w:r>
    </w:p>
    <w:p w14:paraId="28CEA4B3" w14:textId="77777777" w:rsidR="00DA1410" w:rsidRPr="00DA1410" w:rsidRDefault="00DA1410" w:rsidP="00DA1410">
      <w:pPr>
        <w:pStyle w:val="Heading1"/>
        <w:spacing w:before="0" w:beforeAutospacing="0" w:after="0" w:afterAutospacing="0" w:line="288" w:lineRule="atLeast"/>
        <w:rPr>
          <w:rFonts w:ascii="Palatino" w:eastAsia="Times New Roman" w:hAnsi="Palatino" w:cs="Times New Roman"/>
          <w:b w:val="0"/>
          <w:bCs w:val="0"/>
          <w:sz w:val="24"/>
          <w:szCs w:val="24"/>
        </w:rPr>
      </w:pPr>
    </w:p>
    <w:p w14:paraId="1A912765" w14:textId="77777777" w:rsidR="000F2AC9" w:rsidRPr="00DA1410" w:rsidRDefault="00DA1410">
      <w:pPr>
        <w:rPr>
          <w:rFonts w:ascii="Palatino" w:hAnsi="Palatino"/>
        </w:rPr>
      </w:pPr>
      <w:r w:rsidRPr="00DA1410">
        <w:rPr>
          <w:rFonts w:ascii="Palatino" w:hAnsi="Palatino"/>
        </w:rPr>
        <w:t xml:space="preserve">One of the </w:t>
      </w:r>
      <w:r w:rsidR="00B84F39">
        <w:rPr>
          <w:rFonts w:ascii="Palatino" w:hAnsi="Palatino"/>
        </w:rPr>
        <w:t>major problems facing Indonesia</w:t>
      </w:r>
      <w:r w:rsidRPr="00DA1410">
        <w:rPr>
          <w:rFonts w:ascii="Palatino" w:hAnsi="Palatino"/>
        </w:rPr>
        <w:t xml:space="preserve">, and much of the developing world, is the </w:t>
      </w:r>
      <w:r w:rsidR="00B84F39">
        <w:rPr>
          <w:rFonts w:ascii="Palatino" w:hAnsi="Palatino"/>
        </w:rPr>
        <w:t xml:space="preserve">rapid </w:t>
      </w:r>
      <w:r w:rsidRPr="00DA1410">
        <w:rPr>
          <w:rFonts w:ascii="Palatino" w:hAnsi="Palatino"/>
        </w:rPr>
        <w:t>loss of cultural and linguistic diversity.  The problem is especially acute in East Indonesia, a region know</w:t>
      </w:r>
      <w:r w:rsidR="00B84F39">
        <w:rPr>
          <w:rFonts w:ascii="Palatino" w:hAnsi="Palatino"/>
        </w:rPr>
        <w:t>n</w:t>
      </w:r>
      <w:r w:rsidRPr="00DA1410">
        <w:rPr>
          <w:rFonts w:ascii="Palatino" w:hAnsi="Palatino"/>
        </w:rPr>
        <w:t xml:space="preserve"> for </w:t>
      </w:r>
      <w:r w:rsidR="00043BC6">
        <w:rPr>
          <w:rFonts w:ascii="Palatino" w:hAnsi="Palatino"/>
        </w:rPr>
        <w:t>its</w:t>
      </w:r>
      <w:r w:rsidRPr="00DA1410">
        <w:rPr>
          <w:rFonts w:ascii="Palatino" w:hAnsi="Palatino"/>
        </w:rPr>
        <w:t xml:space="preserve"> diversity of languages, both Austronesian and Papuan, where the inroads of </w:t>
      </w:r>
      <w:r w:rsidR="002745EC">
        <w:rPr>
          <w:rFonts w:ascii="Palatino" w:hAnsi="Palatino"/>
        </w:rPr>
        <w:t>contemporary Indonesia</w:t>
      </w:r>
      <w:r w:rsidRPr="00DA1410">
        <w:rPr>
          <w:rFonts w:ascii="Palatino" w:hAnsi="Palatino"/>
        </w:rPr>
        <w:t xml:space="preserve"> on local cultures are well known.</w:t>
      </w:r>
    </w:p>
    <w:p w14:paraId="4DA1024A" w14:textId="77777777" w:rsidR="00DA1410" w:rsidRPr="00DA1410" w:rsidRDefault="00DA1410">
      <w:pPr>
        <w:rPr>
          <w:rFonts w:ascii="Palatino" w:hAnsi="Palatino"/>
        </w:rPr>
      </w:pPr>
    </w:p>
    <w:p w14:paraId="34E1BE5B" w14:textId="77777777" w:rsidR="00DA1410" w:rsidRDefault="00DA1410" w:rsidP="000729B0">
      <w:pPr>
        <w:rPr>
          <w:rFonts w:ascii="Palatino" w:hAnsi="Palatino"/>
          <w:color w:val="333333"/>
        </w:rPr>
      </w:pPr>
      <w:r>
        <w:rPr>
          <w:rFonts w:ascii="Palatino" w:hAnsi="Palatino"/>
          <w:color w:val="333333"/>
        </w:rPr>
        <w:t xml:space="preserve">A variety of linguists have made efforts to explore whether it is possible to enlist the efforts of a combination of speakers of local languages, especially college students from East Indonesia, together with professional linguists and graduate students in linguistics, in the task of documenting the myriad undocumented languages of the region.  The current project is </w:t>
      </w:r>
      <w:r w:rsidRPr="00DA1410">
        <w:rPr>
          <w:rFonts w:ascii="Palatino" w:hAnsi="Palatino"/>
          <w:color w:val="333333"/>
        </w:rPr>
        <w:t xml:space="preserve">a training program in linguistic field work and language documentation funded by a grant from the Documenting </w:t>
      </w:r>
      <w:r w:rsidRPr="000668DF">
        <w:rPr>
          <w:rFonts w:ascii="Palatino" w:hAnsi="Palatino"/>
          <w:color w:val="333333"/>
        </w:rPr>
        <w:t>Endangered Language Program of the National Science Foundation</w:t>
      </w:r>
      <w:r w:rsidRPr="00B31D74">
        <w:rPr>
          <w:rFonts w:ascii="Palatino" w:hAnsi="Palatino"/>
        </w:rPr>
        <w:t> </w:t>
      </w:r>
      <w:hyperlink r:id="rId5" w:history="1">
        <w:r w:rsidRPr="00B31D74">
          <w:rPr>
            <w:rFonts w:ascii="Palatino" w:hAnsi="Palatino"/>
            <w:color w:val="333333"/>
          </w:rPr>
          <w:t>(</w:t>
        </w:r>
      </w:hyperlink>
      <w:hyperlink r:id="rId6" w:history="1">
        <w:r w:rsidRPr="00B31D74">
          <w:rPr>
            <w:rFonts w:ascii="Palatino" w:hAnsi="Palatino"/>
            <w:color w:val="333333"/>
          </w:rPr>
          <w:t>DEL</w:t>
        </w:r>
      </w:hyperlink>
      <w:hyperlink r:id="rId7" w:history="1">
        <w:r w:rsidRPr="00B31D74">
          <w:rPr>
            <w:rFonts w:ascii="Palatino" w:hAnsi="Palatino"/>
            <w:color w:val="333333"/>
          </w:rPr>
          <w:t>)</w:t>
        </w:r>
      </w:hyperlink>
      <w:r w:rsidRPr="00B31D74">
        <w:rPr>
          <w:rFonts w:ascii="Palatino" w:hAnsi="Palatino"/>
        </w:rPr>
        <w:t> </w:t>
      </w:r>
      <w:r w:rsidRPr="000668DF">
        <w:rPr>
          <w:rFonts w:ascii="Palatino" w:hAnsi="Palatino"/>
          <w:color w:val="333333"/>
        </w:rPr>
        <w:t>to the University of Delaware (award BCS – 1747801), and conducted in collaboration with the</w:t>
      </w:r>
      <w:r w:rsidRPr="00B31D74">
        <w:rPr>
          <w:rFonts w:ascii="Palatino" w:hAnsi="Palatino"/>
        </w:rPr>
        <w:t> </w:t>
      </w:r>
      <w:hyperlink r:id="rId8" w:history="1">
        <w:proofErr w:type="spellStart"/>
        <w:r w:rsidRPr="00B31D74">
          <w:rPr>
            <w:rFonts w:ascii="Palatino" w:hAnsi="Palatino"/>
            <w:color w:val="333333"/>
          </w:rPr>
          <w:t>Atma</w:t>
        </w:r>
        <w:proofErr w:type="spellEnd"/>
        <w:r w:rsidRPr="00B31D74">
          <w:rPr>
            <w:rFonts w:ascii="Palatino" w:hAnsi="Palatino"/>
            <w:color w:val="333333"/>
          </w:rPr>
          <w:t xml:space="preserve"> Jaya Catholic University of Indonesia</w:t>
        </w:r>
      </w:hyperlink>
      <w:r w:rsidR="000729B0" w:rsidRPr="000668DF">
        <w:rPr>
          <w:rFonts w:ascii="Palatino" w:hAnsi="Palatino"/>
          <w:color w:val="333333"/>
        </w:rPr>
        <w:t xml:space="preserve"> and </w:t>
      </w:r>
      <w:r w:rsidRPr="000668DF">
        <w:rPr>
          <w:rFonts w:ascii="Palatino" w:hAnsi="Palatino"/>
          <w:color w:val="333333"/>
        </w:rPr>
        <w:t>t</w:t>
      </w:r>
      <w:r w:rsidRPr="00B31D74">
        <w:rPr>
          <w:rFonts w:ascii="Palatino" w:hAnsi="Palatino"/>
        </w:rPr>
        <w:t>he Research Institute for Languages and Cultures of Asia and Africa (</w:t>
      </w:r>
      <w:hyperlink r:id="rId9" w:history="1">
        <w:r w:rsidRPr="00B31D74">
          <w:rPr>
            <w:rFonts w:ascii="Palatino" w:hAnsi="Palatino"/>
            <w:color w:val="333333"/>
          </w:rPr>
          <w:t>ILCAA</w:t>
        </w:r>
      </w:hyperlink>
      <w:r w:rsidRPr="00B31D74">
        <w:rPr>
          <w:rFonts w:ascii="Palatino" w:hAnsi="Palatino"/>
          <w:i/>
          <w:iCs/>
        </w:rPr>
        <w:t>), </w:t>
      </w:r>
      <w:r w:rsidRPr="00B31D74">
        <w:rPr>
          <w:rFonts w:ascii="Palatino" w:hAnsi="Palatino"/>
        </w:rPr>
        <w:t>an affiliate of Tokyo University of Foreign Studies (TUFS)</w:t>
      </w:r>
      <w:r w:rsidR="000729B0" w:rsidRPr="00B31D74">
        <w:rPr>
          <w:rFonts w:ascii="Palatino" w:hAnsi="Palatino"/>
        </w:rPr>
        <w:t xml:space="preserve">, as well as with </w:t>
      </w:r>
      <w:r w:rsidR="000729B0" w:rsidRPr="000668DF">
        <w:rPr>
          <w:rFonts w:ascii="Palatino" w:hAnsi="Palatino"/>
        </w:rPr>
        <w:t> </w:t>
      </w:r>
      <w:r w:rsidR="000729B0" w:rsidRPr="000668DF">
        <w:rPr>
          <w:rFonts w:ascii="Palatino" w:hAnsi="Palatino"/>
          <w:color w:val="333333"/>
        </w:rPr>
        <w:t>the American Institute for Indonesian Studies</w:t>
      </w:r>
      <w:r w:rsidR="000729B0" w:rsidRPr="000668DF">
        <w:rPr>
          <w:rFonts w:ascii="Palatino" w:hAnsi="Palatino"/>
        </w:rPr>
        <w:t> </w:t>
      </w:r>
      <w:hyperlink r:id="rId10" w:history="1">
        <w:r w:rsidR="000729B0" w:rsidRPr="000668DF">
          <w:rPr>
            <w:rFonts w:ascii="Palatino" w:hAnsi="Palatino"/>
            <w:color w:val="333333"/>
          </w:rPr>
          <w:t>(AIFIS)</w:t>
        </w:r>
      </w:hyperlink>
      <w:r w:rsidRPr="00B31D74">
        <w:rPr>
          <w:rFonts w:ascii="Palatino" w:hAnsi="Palatino"/>
        </w:rPr>
        <w:t>. </w:t>
      </w:r>
      <w:r w:rsidR="000729B0" w:rsidRPr="000668DF">
        <w:rPr>
          <w:rFonts w:ascii="Palatino" w:hAnsi="Palatino"/>
          <w:color w:val="333333"/>
        </w:rPr>
        <w:t>The project</w:t>
      </w:r>
      <w:r w:rsidRPr="000668DF">
        <w:rPr>
          <w:rFonts w:ascii="Palatino" w:hAnsi="Palatino"/>
          <w:color w:val="333333"/>
        </w:rPr>
        <w:t xml:space="preserve"> provides an opportunity for American graduate students in linguistics to gain training in linguistic fieldwork, documentary linguistics and</w:t>
      </w:r>
      <w:r>
        <w:rPr>
          <w:rFonts w:ascii="Palatino" w:hAnsi="Palatino"/>
          <w:color w:val="333333"/>
        </w:rPr>
        <w:t xml:space="preserve"> </w:t>
      </w:r>
      <w:r w:rsidR="00A66A76">
        <w:rPr>
          <w:rFonts w:ascii="Palatino" w:hAnsi="Palatino"/>
          <w:color w:val="333333"/>
        </w:rPr>
        <w:t xml:space="preserve">in </w:t>
      </w:r>
      <w:r>
        <w:rPr>
          <w:rFonts w:ascii="Palatino" w:hAnsi="Palatino"/>
          <w:color w:val="333333"/>
        </w:rPr>
        <w:t>the undocumented languages of east Indonesia</w:t>
      </w:r>
      <w:r w:rsidRPr="00DA1410">
        <w:rPr>
          <w:rFonts w:ascii="Palatino" w:hAnsi="Palatino"/>
          <w:color w:val="333333"/>
        </w:rPr>
        <w:t xml:space="preserve">. Students from the U.S. travel to East Indonesia and </w:t>
      </w:r>
      <w:r>
        <w:rPr>
          <w:rFonts w:ascii="Palatino" w:hAnsi="Palatino"/>
          <w:color w:val="333333"/>
        </w:rPr>
        <w:t>are</w:t>
      </w:r>
      <w:r w:rsidRPr="00DA1410">
        <w:rPr>
          <w:rFonts w:ascii="Palatino" w:hAnsi="Palatino"/>
          <w:color w:val="333333"/>
        </w:rPr>
        <w:t xml:space="preserve"> paired with local students who are interested in documenting their languages.</w:t>
      </w:r>
      <w:r>
        <w:rPr>
          <w:rFonts w:ascii="Palatino" w:hAnsi="Palatino"/>
          <w:color w:val="333333"/>
        </w:rPr>
        <w:t xml:space="preserve"> The</w:t>
      </w:r>
      <w:r w:rsidRPr="00DA1410">
        <w:rPr>
          <w:rFonts w:ascii="Palatino" w:hAnsi="Palatino"/>
          <w:color w:val="333333"/>
        </w:rPr>
        <w:t xml:space="preserve"> program is intended to test whether an effective way to increase the pace of language documentation and description in Indonesia is </w:t>
      </w:r>
      <w:r w:rsidR="009C6B7A">
        <w:rPr>
          <w:rFonts w:ascii="Palatino" w:hAnsi="Palatino"/>
          <w:color w:val="333333"/>
        </w:rPr>
        <w:t xml:space="preserve">by collaborative fieldwork, </w:t>
      </w:r>
      <w:r w:rsidRPr="00DA1410">
        <w:rPr>
          <w:rFonts w:ascii="Palatino" w:hAnsi="Palatino"/>
          <w:color w:val="333333"/>
        </w:rPr>
        <w:t>t</w:t>
      </w:r>
      <w:r w:rsidR="009C6B7A">
        <w:rPr>
          <w:rFonts w:ascii="Palatino" w:hAnsi="Palatino"/>
          <w:color w:val="333333"/>
        </w:rPr>
        <w:t>he formation of</w:t>
      </w:r>
      <w:r w:rsidRPr="00DA1410">
        <w:rPr>
          <w:rFonts w:ascii="Palatino" w:hAnsi="Palatino"/>
          <w:color w:val="333333"/>
        </w:rPr>
        <w:t xml:space="preserve"> teams of several Indonesian students with an interest in documenting their native language, and one or more American graduate students with an interest in fieldwork and language documentation.</w:t>
      </w:r>
      <w:r>
        <w:rPr>
          <w:rFonts w:ascii="Palatino" w:hAnsi="Palatino"/>
          <w:color w:val="333333"/>
        </w:rPr>
        <w:t xml:space="preserve">  </w:t>
      </w:r>
    </w:p>
    <w:p w14:paraId="53506AFF" w14:textId="77777777" w:rsidR="00A66A76" w:rsidRPr="000729B0" w:rsidRDefault="00A66A76" w:rsidP="000729B0">
      <w:pPr>
        <w:rPr>
          <w:rFonts w:eastAsia="Times New Roman"/>
        </w:rPr>
      </w:pPr>
    </w:p>
    <w:p w14:paraId="4F258C7B" w14:textId="63C35DC0" w:rsidR="00DA1410" w:rsidRDefault="003A17A8">
      <w:pPr>
        <w:rPr>
          <w:rFonts w:ascii="Palatino" w:hAnsi="Palatino"/>
        </w:rPr>
      </w:pPr>
      <w:r>
        <w:rPr>
          <w:rFonts w:ascii="Palatino" w:hAnsi="Palatino"/>
        </w:rPr>
        <w:t>The program invo</w:t>
      </w:r>
      <w:r w:rsidR="005D0652">
        <w:rPr>
          <w:rFonts w:ascii="Palatino" w:hAnsi="Palatino"/>
        </w:rPr>
        <w:t>lves trai</w:t>
      </w:r>
      <w:r>
        <w:rPr>
          <w:rFonts w:ascii="Palatino" w:hAnsi="Palatino"/>
        </w:rPr>
        <w:t>ning in</w:t>
      </w:r>
      <w:r w:rsidR="005D0652">
        <w:rPr>
          <w:rFonts w:ascii="Palatino" w:hAnsi="Palatino"/>
        </w:rPr>
        <w:t xml:space="preserve"> language documentation in </w:t>
      </w:r>
      <w:proofErr w:type="spellStart"/>
      <w:r w:rsidR="005D0652">
        <w:rPr>
          <w:rFonts w:ascii="Palatino" w:hAnsi="Palatino"/>
        </w:rPr>
        <w:t>Kupang</w:t>
      </w:r>
      <w:proofErr w:type="spellEnd"/>
      <w:r w:rsidR="005D0652">
        <w:rPr>
          <w:rFonts w:ascii="Palatino" w:hAnsi="Palatino"/>
        </w:rPr>
        <w:t xml:space="preserve"> (one week), three weeks gathering stories, personal narratives, conversations, songs and other examples of the language spoken in a village in East Indonesia, and an additional week in </w:t>
      </w:r>
      <w:proofErr w:type="spellStart"/>
      <w:r w:rsidR="005D0652">
        <w:rPr>
          <w:rFonts w:ascii="Palatino" w:hAnsi="Palatino"/>
        </w:rPr>
        <w:t>Kupang</w:t>
      </w:r>
      <w:proofErr w:type="spellEnd"/>
      <w:r w:rsidR="005D0652">
        <w:rPr>
          <w:rFonts w:ascii="Palatino" w:hAnsi="Palatino"/>
        </w:rPr>
        <w:t xml:space="preserve"> preparing the data for archiving.  The first year of the program is now complete, and </w:t>
      </w:r>
      <w:r w:rsidR="00EF6C1F">
        <w:rPr>
          <w:rFonts w:ascii="Palatino" w:hAnsi="Palatino"/>
        </w:rPr>
        <w:t xml:space="preserve">the data from the first year have been submitted for archiving to </w:t>
      </w:r>
      <w:proofErr w:type="spellStart"/>
      <w:r w:rsidR="008A18CA">
        <w:rPr>
          <w:rFonts w:ascii="Palatino" w:hAnsi="Palatino"/>
        </w:rPr>
        <w:t>Paradisec</w:t>
      </w:r>
      <w:proofErr w:type="spellEnd"/>
      <w:r w:rsidR="000668DF">
        <w:rPr>
          <w:rFonts w:ascii="Palatino" w:hAnsi="Palatino"/>
        </w:rPr>
        <w:t xml:space="preserve"> (</w:t>
      </w:r>
      <w:r w:rsidR="000668DF" w:rsidRPr="000668DF">
        <w:rPr>
          <w:rFonts w:ascii="Palatino" w:hAnsi="Palatino"/>
        </w:rPr>
        <w:t>http://www.paradisec.org.au/</w:t>
      </w:r>
      <w:r w:rsidR="000668DF">
        <w:rPr>
          <w:rFonts w:ascii="Palatino" w:hAnsi="Palatino"/>
        </w:rPr>
        <w:t>)</w:t>
      </w:r>
      <w:r w:rsidR="008A18CA">
        <w:rPr>
          <w:rFonts w:ascii="Palatino" w:hAnsi="Palatino"/>
        </w:rPr>
        <w:t>, an archive located in Australia that specializes in the languages and cultures of the Pacific.  T</w:t>
      </w:r>
      <w:r w:rsidR="005D0652">
        <w:rPr>
          <w:rFonts w:ascii="Palatino" w:hAnsi="Palatino"/>
        </w:rPr>
        <w:t xml:space="preserve">he </w:t>
      </w:r>
      <w:r w:rsidR="00EF6C1F">
        <w:rPr>
          <w:rFonts w:ascii="Palatino" w:hAnsi="Palatino"/>
        </w:rPr>
        <w:t>American/Indonesian team</w:t>
      </w:r>
      <w:r w:rsidR="009C07E0">
        <w:rPr>
          <w:rFonts w:ascii="Palatino" w:hAnsi="Palatino"/>
        </w:rPr>
        <w:t>s</w:t>
      </w:r>
      <w:r w:rsidR="00EF6C1F">
        <w:rPr>
          <w:rFonts w:ascii="Palatino" w:hAnsi="Palatino"/>
        </w:rPr>
        <w:t xml:space="preserve"> are now </w:t>
      </w:r>
      <w:r w:rsidR="00CE4C38">
        <w:rPr>
          <w:rFonts w:ascii="Palatino" w:hAnsi="Palatino"/>
        </w:rPr>
        <w:t>reviewing the resul</w:t>
      </w:r>
      <w:r w:rsidR="008A18CA">
        <w:rPr>
          <w:rFonts w:ascii="Palatino" w:hAnsi="Palatino"/>
        </w:rPr>
        <w:t xml:space="preserve">ts of the first year of the program and are </w:t>
      </w:r>
      <w:r w:rsidR="00EF6C1F">
        <w:rPr>
          <w:rFonts w:ascii="Palatino" w:hAnsi="Palatino"/>
        </w:rPr>
        <w:t>preparing to recruit participants for the second year.</w:t>
      </w:r>
    </w:p>
    <w:p w14:paraId="6E8B2E56" w14:textId="77777777" w:rsidR="009272B7" w:rsidRDefault="009272B7">
      <w:pPr>
        <w:rPr>
          <w:rFonts w:ascii="Palatino" w:hAnsi="Palatino"/>
        </w:rPr>
      </w:pPr>
    </w:p>
    <w:p w14:paraId="6C7D8968" w14:textId="70672ACE" w:rsidR="00EA6930" w:rsidRDefault="009272B7" w:rsidP="00EA6930">
      <w:pPr>
        <w:rPr>
          <w:rFonts w:ascii="Palatino" w:hAnsi="Palatino"/>
        </w:rPr>
      </w:pPr>
      <w:r>
        <w:rPr>
          <w:rFonts w:ascii="Palatino" w:hAnsi="Palatino"/>
        </w:rPr>
        <w:t xml:space="preserve">The senior members of the </w:t>
      </w:r>
      <w:r w:rsidR="009F0F91">
        <w:rPr>
          <w:rFonts w:ascii="Palatino" w:hAnsi="Palatino"/>
        </w:rPr>
        <w:t xml:space="preserve">project team are Peter Cole and Gabriella Hermon (PIs), University of Delaware, </w:t>
      </w:r>
      <w:proofErr w:type="spellStart"/>
      <w:r w:rsidR="009F0F91">
        <w:rPr>
          <w:rFonts w:ascii="Palatino" w:hAnsi="Palatino"/>
        </w:rPr>
        <w:t>Yanti</w:t>
      </w:r>
      <w:proofErr w:type="spellEnd"/>
      <w:r w:rsidR="009F0F91">
        <w:rPr>
          <w:rFonts w:ascii="Palatino" w:hAnsi="Palatino"/>
        </w:rPr>
        <w:t xml:space="preserve">, </w:t>
      </w:r>
      <w:proofErr w:type="spellStart"/>
      <w:r w:rsidR="00EA6930">
        <w:rPr>
          <w:rFonts w:ascii="Palatino" w:hAnsi="Palatino"/>
        </w:rPr>
        <w:t>Atma</w:t>
      </w:r>
      <w:proofErr w:type="spellEnd"/>
      <w:r w:rsidR="00EA6930">
        <w:rPr>
          <w:rFonts w:ascii="Palatino" w:hAnsi="Palatino"/>
        </w:rPr>
        <w:t xml:space="preserve"> Jaya Catholic University of Indonesia, Jakarta (local coordinator), </w:t>
      </w:r>
      <w:proofErr w:type="spellStart"/>
      <w:r w:rsidR="00EA6930" w:rsidRPr="00EA6930">
        <w:rPr>
          <w:rFonts w:ascii="Palatino" w:hAnsi="Palatino"/>
          <w:bCs/>
        </w:rPr>
        <w:t>Jermy</w:t>
      </w:r>
      <w:proofErr w:type="spellEnd"/>
      <w:r w:rsidR="00EA6930" w:rsidRPr="00EA6930">
        <w:rPr>
          <w:rFonts w:ascii="Palatino" w:hAnsi="Palatino"/>
          <w:bCs/>
        </w:rPr>
        <w:t xml:space="preserve"> </w:t>
      </w:r>
      <w:proofErr w:type="spellStart"/>
      <w:r w:rsidR="00EA6930" w:rsidRPr="00EA6930">
        <w:rPr>
          <w:rFonts w:ascii="Palatino" w:hAnsi="Palatino"/>
          <w:bCs/>
        </w:rPr>
        <w:t>Balukh</w:t>
      </w:r>
      <w:proofErr w:type="spellEnd"/>
      <w:r w:rsidR="00EA6930" w:rsidRPr="00EA6930">
        <w:rPr>
          <w:rFonts w:ascii="Palatino" w:hAnsi="Palatino"/>
          <w:bCs/>
        </w:rPr>
        <w:t>,</w:t>
      </w:r>
      <w:r w:rsidR="00EA6930" w:rsidRPr="00EA6930">
        <w:rPr>
          <w:rFonts w:ascii="Palatino" w:hAnsi="Palatino"/>
        </w:rPr>
        <w:t> Institute of Foreign Languages</w:t>
      </w:r>
      <w:r w:rsidR="00EA6930">
        <w:rPr>
          <w:rFonts w:ascii="Palatino" w:hAnsi="Palatino"/>
        </w:rPr>
        <w:t xml:space="preserve"> Studies, </w:t>
      </w:r>
      <w:proofErr w:type="spellStart"/>
      <w:r w:rsidR="00EA6930">
        <w:rPr>
          <w:rFonts w:ascii="Palatino" w:hAnsi="Palatino"/>
        </w:rPr>
        <w:t>Cakrawala</w:t>
      </w:r>
      <w:proofErr w:type="spellEnd"/>
      <w:r w:rsidR="00EA6930">
        <w:rPr>
          <w:rFonts w:ascii="Palatino" w:hAnsi="Palatino"/>
        </w:rPr>
        <w:t xml:space="preserve"> Nusantara, </w:t>
      </w:r>
      <w:proofErr w:type="spellStart"/>
      <w:r w:rsidR="00EA6930" w:rsidRPr="00EA6930">
        <w:rPr>
          <w:rFonts w:ascii="Palatino" w:hAnsi="Palatino"/>
        </w:rPr>
        <w:t>Kupang</w:t>
      </w:r>
      <w:proofErr w:type="spellEnd"/>
      <w:r w:rsidR="00EA6930">
        <w:rPr>
          <w:rFonts w:ascii="Palatino" w:hAnsi="Palatino"/>
        </w:rPr>
        <w:t xml:space="preserve"> (field coordinator) and </w:t>
      </w:r>
      <w:hyperlink r:id="rId11" w:history="1">
        <w:proofErr w:type="spellStart"/>
        <w:r w:rsidR="00EA6930" w:rsidRPr="00EA6930">
          <w:rPr>
            <w:rFonts w:ascii="Palatino" w:hAnsi="Palatino"/>
          </w:rPr>
          <w:t>Asako</w:t>
        </w:r>
        <w:proofErr w:type="spellEnd"/>
        <w:r w:rsidR="00EA6930" w:rsidRPr="00EA6930">
          <w:rPr>
            <w:rFonts w:ascii="Palatino" w:hAnsi="Palatino"/>
          </w:rPr>
          <w:t xml:space="preserve"> </w:t>
        </w:r>
        <w:proofErr w:type="spellStart"/>
        <w:r w:rsidR="00EA6930" w:rsidRPr="00EA6930">
          <w:rPr>
            <w:rFonts w:ascii="Palatino" w:hAnsi="Palatino"/>
          </w:rPr>
          <w:t>Shiohara</w:t>
        </w:r>
        <w:proofErr w:type="spellEnd"/>
        <w:r w:rsidR="00EA6930">
          <w:rPr>
            <w:rFonts w:ascii="Palatino" w:hAnsi="Palatino"/>
          </w:rPr>
          <w:t xml:space="preserve">, </w:t>
        </w:r>
      </w:hyperlink>
      <w:r w:rsidR="00EA6930" w:rsidRPr="00EA6930">
        <w:rPr>
          <w:rFonts w:ascii="Palatino" w:hAnsi="Palatino"/>
          <w:bCs/>
        </w:rPr>
        <w:t>Research Institute for</w:t>
      </w:r>
      <w:r w:rsidR="00EA6930" w:rsidRPr="00EA6930">
        <w:rPr>
          <w:rFonts w:ascii="Palatino" w:hAnsi="Palatino"/>
        </w:rPr>
        <w:t> </w:t>
      </w:r>
      <w:r w:rsidR="00EA6930" w:rsidRPr="00EA6930">
        <w:rPr>
          <w:rFonts w:ascii="Palatino" w:hAnsi="Palatino"/>
          <w:bCs/>
        </w:rPr>
        <w:t>Languages</w:t>
      </w:r>
      <w:r w:rsidR="00EA6930">
        <w:rPr>
          <w:rFonts w:ascii="Palatino" w:hAnsi="Palatino"/>
        </w:rPr>
        <w:t xml:space="preserve"> </w:t>
      </w:r>
      <w:r w:rsidR="00EA6930" w:rsidRPr="00EA6930">
        <w:rPr>
          <w:rFonts w:ascii="Palatino" w:hAnsi="Palatino"/>
          <w:bCs/>
        </w:rPr>
        <w:t>and Cultures of Asia and Africa</w:t>
      </w:r>
      <w:r w:rsidR="00EA6930" w:rsidRPr="00EA6930">
        <w:rPr>
          <w:rFonts w:ascii="Palatino" w:hAnsi="Palatino"/>
        </w:rPr>
        <w:t> (</w:t>
      </w:r>
      <w:hyperlink r:id="rId12" w:history="1">
        <w:r w:rsidR="00EA6930" w:rsidRPr="00EA6930">
          <w:rPr>
            <w:rFonts w:ascii="Palatino" w:hAnsi="Palatino"/>
          </w:rPr>
          <w:t>ILCAA</w:t>
        </w:r>
      </w:hyperlink>
      <w:r w:rsidR="00EA6930" w:rsidRPr="00EA6930">
        <w:rPr>
          <w:rFonts w:ascii="Palatino" w:hAnsi="Palatino"/>
        </w:rPr>
        <w:t>)</w:t>
      </w:r>
      <w:r w:rsidR="00EA6930">
        <w:rPr>
          <w:rFonts w:ascii="Palatino" w:hAnsi="Palatino"/>
        </w:rPr>
        <w:t>,</w:t>
      </w:r>
      <w:r w:rsidR="00EA6930" w:rsidRPr="00EA6930">
        <w:rPr>
          <w:rFonts w:ascii="Palatino" w:hAnsi="Palatino"/>
        </w:rPr>
        <w:br/>
        <w:t>Tokyo University of Foreign Studies</w:t>
      </w:r>
      <w:r w:rsidR="00EA6930">
        <w:rPr>
          <w:rFonts w:ascii="Palatino" w:hAnsi="Palatino"/>
        </w:rPr>
        <w:t>.</w:t>
      </w:r>
    </w:p>
    <w:p w14:paraId="270D57D7" w14:textId="77777777" w:rsidR="00EA6930" w:rsidRDefault="00EA6930" w:rsidP="00EA6930">
      <w:pPr>
        <w:rPr>
          <w:rFonts w:ascii="Palatino" w:hAnsi="Palatino"/>
        </w:rPr>
      </w:pPr>
    </w:p>
    <w:p w14:paraId="45EF8CBA" w14:textId="2433D852" w:rsidR="00EA6930" w:rsidRDefault="00EA6930" w:rsidP="00EA6930">
      <w:pPr>
        <w:rPr>
          <w:rFonts w:ascii="Palatino" w:hAnsi="Palatino"/>
        </w:rPr>
      </w:pPr>
      <w:r>
        <w:rPr>
          <w:rFonts w:ascii="Palatino" w:hAnsi="Palatino"/>
        </w:rPr>
        <w:lastRenderedPageBreak/>
        <w:t>The student particip</w:t>
      </w:r>
      <w:r w:rsidR="00B31D74">
        <w:rPr>
          <w:rFonts w:ascii="Palatino" w:hAnsi="Palatino"/>
        </w:rPr>
        <w:t>ants during the first year were the following.</w:t>
      </w:r>
    </w:p>
    <w:p w14:paraId="461EBC8A" w14:textId="77777777" w:rsidR="00B31D74" w:rsidRDefault="00B31D74" w:rsidP="00EA6930">
      <w:pPr>
        <w:rPr>
          <w:rFonts w:ascii="Palatino" w:hAnsi="Palatino"/>
        </w:rPr>
      </w:pPr>
    </w:p>
    <w:p w14:paraId="11F68933" w14:textId="77777777" w:rsidR="009D60C3" w:rsidRDefault="009D60C3" w:rsidP="00EA6930">
      <w:pPr>
        <w:rPr>
          <w:rFonts w:ascii="Palatino" w:hAnsi="Palatino"/>
        </w:rPr>
      </w:pPr>
      <w:r w:rsidRPr="004F5D00">
        <w:rPr>
          <w:rFonts w:ascii="Palatino" w:hAnsi="Palatino"/>
        </w:rPr>
        <w:t>Indonesian Student Participants</w:t>
      </w:r>
      <w:r>
        <w:rPr>
          <w:rFonts w:ascii="Palatino" w:hAnsi="Palatino"/>
        </w:rPr>
        <w:t>:</w:t>
      </w:r>
    </w:p>
    <w:p w14:paraId="4CAC1D99" w14:textId="21978097" w:rsidR="009D60C3" w:rsidRDefault="006056B9" w:rsidP="00EA6930">
      <w:pPr>
        <w:rPr>
          <w:rFonts w:ascii="Palatino" w:hAnsi="Palatino"/>
        </w:rPr>
      </w:pPr>
      <w:r>
        <w:rPr>
          <w:rFonts w:ascii="Palatino" w:hAnsi="Palatino"/>
        </w:rPr>
        <w:t xml:space="preserve">Nona </w:t>
      </w:r>
      <w:proofErr w:type="spellStart"/>
      <w:r w:rsidR="00A87027">
        <w:rPr>
          <w:rFonts w:ascii="Palatino" w:hAnsi="Palatino"/>
        </w:rPr>
        <w:t>Seko</w:t>
      </w:r>
      <w:proofErr w:type="spellEnd"/>
      <w:r w:rsidR="00A87027">
        <w:rPr>
          <w:rFonts w:ascii="Palatino" w:hAnsi="Palatino"/>
        </w:rPr>
        <w:t xml:space="preserve"> (</w:t>
      </w:r>
      <w:proofErr w:type="spellStart"/>
      <w:r w:rsidR="00A87027">
        <w:rPr>
          <w:rFonts w:ascii="Palatino" w:hAnsi="Palatino"/>
        </w:rPr>
        <w:t>Mollo</w:t>
      </w:r>
      <w:proofErr w:type="spellEnd"/>
      <w:r w:rsidR="00A87027">
        <w:rPr>
          <w:rFonts w:ascii="Palatino" w:hAnsi="Palatino"/>
        </w:rPr>
        <w:t xml:space="preserve"> dialect of </w:t>
      </w:r>
      <w:proofErr w:type="spellStart"/>
      <w:r w:rsidR="00A87027">
        <w:rPr>
          <w:rFonts w:ascii="Palatino" w:hAnsi="Palatino"/>
        </w:rPr>
        <w:t>Uab</w:t>
      </w:r>
      <w:proofErr w:type="spellEnd"/>
      <w:r w:rsidR="00A87027">
        <w:rPr>
          <w:rFonts w:ascii="Palatino" w:hAnsi="Palatino"/>
        </w:rPr>
        <w:t xml:space="preserve"> </w:t>
      </w:r>
      <w:proofErr w:type="spellStart"/>
      <w:r w:rsidR="00A87027">
        <w:rPr>
          <w:rFonts w:ascii="Palatino" w:hAnsi="Palatino"/>
        </w:rPr>
        <w:t>Meto</w:t>
      </w:r>
      <w:proofErr w:type="spellEnd"/>
      <w:r w:rsidR="00A87027">
        <w:rPr>
          <w:rFonts w:ascii="Palatino" w:hAnsi="Palatino"/>
        </w:rPr>
        <w:t>)</w:t>
      </w:r>
    </w:p>
    <w:p w14:paraId="01F86747" w14:textId="77777777" w:rsidR="00A87027" w:rsidRDefault="00A87027" w:rsidP="00EA6930">
      <w:pPr>
        <w:rPr>
          <w:rFonts w:ascii="Palatino" w:hAnsi="Palatino"/>
        </w:rPr>
      </w:pPr>
      <w:proofErr w:type="spellStart"/>
      <w:r>
        <w:rPr>
          <w:rFonts w:ascii="Palatino" w:hAnsi="Palatino"/>
        </w:rPr>
        <w:t>Yefri</w:t>
      </w:r>
      <w:proofErr w:type="spellEnd"/>
      <w:r>
        <w:rPr>
          <w:rFonts w:ascii="Palatino" w:hAnsi="Palatino"/>
        </w:rPr>
        <w:t xml:space="preserve"> </w:t>
      </w:r>
      <w:proofErr w:type="spellStart"/>
      <w:r>
        <w:rPr>
          <w:rFonts w:ascii="Palatino" w:hAnsi="Palatino"/>
        </w:rPr>
        <w:t>Bilaut</w:t>
      </w:r>
      <w:proofErr w:type="spellEnd"/>
      <w:r>
        <w:rPr>
          <w:rFonts w:ascii="Palatino" w:hAnsi="Palatino"/>
        </w:rPr>
        <w:t xml:space="preserve"> (</w:t>
      </w:r>
      <w:proofErr w:type="spellStart"/>
      <w:r>
        <w:rPr>
          <w:rFonts w:ascii="Palatino" w:hAnsi="Palatino"/>
        </w:rPr>
        <w:t>Mollo</w:t>
      </w:r>
      <w:proofErr w:type="spellEnd"/>
      <w:r>
        <w:rPr>
          <w:rFonts w:ascii="Palatino" w:hAnsi="Palatino"/>
        </w:rPr>
        <w:t xml:space="preserve"> dialect of </w:t>
      </w:r>
      <w:proofErr w:type="spellStart"/>
      <w:r>
        <w:rPr>
          <w:rFonts w:ascii="Palatino" w:hAnsi="Palatino"/>
        </w:rPr>
        <w:t>Uab</w:t>
      </w:r>
      <w:proofErr w:type="spellEnd"/>
      <w:r>
        <w:rPr>
          <w:rFonts w:ascii="Palatino" w:hAnsi="Palatino"/>
        </w:rPr>
        <w:t xml:space="preserve"> </w:t>
      </w:r>
      <w:proofErr w:type="spellStart"/>
      <w:r>
        <w:rPr>
          <w:rFonts w:ascii="Palatino" w:hAnsi="Palatino"/>
        </w:rPr>
        <w:t>Meto</w:t>
      </w:r>
      <w:proofErr w:type="spellEnd"/>
      <w:r>
        <w:rPr>
          <w:rFonts w:ascii="Palatino" w:hAnsi="Palatino"/>
        </w:rPr>
        <w:t>)</w:t>
      </w:r>
    </w:p>
    <w:p w14:paraId="319EC977" w14:textId="77777777" w:rsidR="00A87027" w:rsidRDefault="00A87027" w:rsidP="00EA6930">
      <w:pPr>
        <w:rPr>
          <w:rFonts w:ascii="Palatino" w:hAnsi="Palatino"/>
        </w:rPr>
      </w:pPr>
      <w:proofErr w:type="spellStart"/>
      <w:r>
        <w:rPr>
          <w:rFonts w:ascii="Palatino" w:hAnsi="Palatino"/>
        </w:rPr>
        <w:t>Marlince</w:t>
      </w:r>
      <w:proofErr w:type="spellEnd"/>
      <w:r>
        <w:rPr>
          <w:rFonts w:ascii="Palatino" w:hAnsi="Palatino"/>
        </w:rPr>
        <w:t xml:space="preserve"> </w:t>
      </w:r>
      <w:proofErr w:type="spellStart"/>
      <w:r>
        <w:rPr>
          <w:rFonts w:ascii="Palatino" w:hAnsi="Palatino"/>
        </w:rPr>
        <w:t>Lende</w:t>
      </w:r>
      <w:proofErr w:type="spellEnd"/>
      <w:r>
        <w:rPr>
          <w:rFonts w:ascii="Palatino" w:hAnsi="Palatino"/>
        </w:rPr>
        <w:t xml:space="preserve"> (</w:t>
      </w:r>
      <w:proofErr w:type="spellStart"/>
      <w:r>
        <w:rPr>
          <w:rFonts w:ascii="Palatino" w:hAnsi="Palatino"/>
        </w:rPr>
        <w:t>Wejewa</w:t>
      </w:r>
      <w:proofErr w:type="spellEnd"/>
      <w:r>
        <w:rPr>
          <w:rFonts w:ascii="Palatino" w:hAnsi="Palatino"/>
        </w:rPr>
        <w:t>)</w:t>
      </w:r>
    </w:p>
    <w:p w14:paraId="33A39654" w14:textId="6FE306A6" w:rsidR="00A87027" w:rsidRDefault="006056B9" w:rsidP="00EA6930">
      <w:pPr>
        <w:rPr>
          <w:rFonts w:ascii="Palatino" w:hAnsi="Palatino"/>
        </w:rPr>
      </w:pPr>
      <w:r>
        <w:rPr>
          <w:rFonts w:ascii="Palatino" w:hAnsi="Palatino"/>
        </w:rPr>
        <w:t>Christian</w:t>
      </w:r>
      <w:r w:rsidR="00A87027">
        <w:rPr>
          <w:rFonts w:ascii="Palatino" w:hAnsi="Palatino"/>
        </w:rPr>
        <w:t xml:space="preserve"> </w:t>
      </w:r>
      <w:proofErr w:type="spellStart"/>
      <w:r w:rsidR="00A87027">
        <w:rPr>
          <w:rFonts w:ascii="Palatino" w:hAnsi="Palatino"/>
        </w:rPr>
        <w:t>Doda</w:t>
      </w:r>
      <w:proofErr w:type="spellEnd"/>
      <w:r w:rsidR="00A87027">
        <w:rPr>
          <w:rFonts w:ascii="Palatino" w:hAnsi="Palatino"/>
        </w:rPr>
        <w:t xml:space="preserve"> (</w:t>
      </w:r>
      <w:proofErr w:type="spellStart"/>
      <w:r w:rsidR="00A87027">
        <w:rPr>
          <w:rFonts w:ascii="Palatino" w:hAnsi="Palatino"/>
        </w:rPr>
        <w:t>Wejewa</w:t>
      </w:r>
      <w:proofErr w:type="spellEnd"/>
      <w:r w:rsidR="00A87027">
        <w:rPr>
          <w:rFonts w:ascii="Palatino" w:hAnsi="Palatino"/>
        </w:rPr>
        <w:t>)</w:t>
      </w:r>
    </w:p>
    <w:p w14:paraId="25CAD28F" w14:textId="77777777" w:rsidR="00A87027" w:rsidRDefault="00A87027" w:rsidP="00EA6930">
      <w:pPr>
        <w:rPr>
          <w:rFonts w:ascii="Palatino" w:hAnsi="Palatino"/>
        </w:rPr>
      </w:pPr>
      <w:proofErr w:type="spellStart"/>
      <w:r>
        <w:rPr>
          <w:rFonts w:ascii="Palatino" w:hAnsi="Palatino"/>
        </w:rPr>
        <w:t>Jacklin</w:t>
      </w:r>
      <w:proofErr w:type="spellEnd"/>
      <w:r>
        <w:rPr>
          <w:rFonts w:ascii="Palatino" w:hAnsi="Palatino"/>
        </w:rPr>
        <w:t xml:space="preserve"> Patricia </w:t>
      </w:r>
      <w:proofErr w:type="spellStart"/>
      <w:r>
        <w:rPr>
          <w:rFonts w:ascii="Palatino" w:hAnsi="Palatino"/>
        </w:rPr>
        <w:t>Bunga</w:t>
      </w:r>
      <w:proofErr w:type="spellEnd"/>
      <w:r>
        <w:rPr>
          <w:rFonts w:ascii="Palatino" w:hAnsi="Palatino"/>
        </w:rPr>
        <w:t xml:space="preserve"> (</w:t>
      </w:r>
      <w:proofErr w:type="spellStart"/>
      <w:r>
        <w:rPr>
          <w:rFonts w:ascii="Palatino" w:hAnsi="Palatino"/>
        </w:rPr>
        <w:t>Sabu</w:t>
      </w:r>
      <w:proofErr w:type="spellEnd"/>
      <w:r>
        <w:rPr>
          <w:rFonts w:ascii="Palatino" w:hAnsi="Palatino"/>
        </w:rPr>
        <w:t>)</w:t>
      </w:r>
    </w:p>
    <w:p w14:paraId="70FC7AB5" w14:textId="77777777" w:rsidR="00A87027" w:rsidRDefault="00A87027" w:rsidP="00EA6930">
      <w:pPr>
        <w:rPr>
          <w:rFonts w:ascii="Palatino" w:hAnsi="Palatino"/>
        </w:rPr>
      </w:pPr>
      <w:r>
        <w:rPr>
          <w:rFonts w:ascii="Palatino" w:hAnsi="Palatino"/>
        </w:rPr>
        <w:t xml:space="preserve">Leonardo </w:t>
      </w:r>
      <w:proofErr w:type="spellStart"/>
      <w:r>
        <w:rPr>
          <w:rFonts w:ascii="Palatino" w:hAnsi="Palatino"/>
        </w:rPr>
        <w:t>Lede</w:t>
      </w:r>
      <w:proofErr w:type="spellEnd"/>
      <w:r>
        <w:rPr>
          <w:rFonts w:ascii="Palatino" w:hAnsi="Palatino"/>
        </w:rPr>
        <w:t xml:space="preserve"> Lay (</w:t>
      </w:r>
      <w:proofErr w:type="spellStart"/>
      <w:r>
        <w:rPr>
          <w:rFonts w:ascii="Palatino" w:hAnsi="Palatino"/>
        </w:rPr>
        <w:t>Sabu</w:t>
      </w:r>
      <w:proofErr w:type="spellEnd"/>
      <w:r>
        <w:rPr>
          <w:rFonts w:ascii="Palatino" w:hAnsi="Palatino"/>
        </w:rPr>
        <w:t>)</w:t>
      </w:r>
    </w:p>
    <w:p w14:paraId="20FC6BE4" w14:textId="77777777" w:rsidR="00A87027" w:rsidRDefault="00A87027" w:rsidP="00EA6930">
      <w:pPr>
        <w:rPr>
          <w:rFonts w:ascii="Palatino" w:hAnsi="Palatino"/>
        </w:rPr>
      </w:pPr>
      <w:proofErr w:type="spellStart"/>
      <w:r>
        <w:rPr>
          <w:rFonts w:ascii="Palatino" w:hAnsi="Palatino"/>
        </w:rPr>
        <w:t>Risti</w:t>
      </w:r>
      <w:proofErr w:type="spellEnd"/>
      <w:r>
        <w:rPr>
          <w:rFonts w:ascii="Palatino" w:hAnsi="Palatino"/>
        </w:rPr>
        <w:t xml:space="preserve"> </w:t>
      </w:r>
      <w:proofErr w:type="spellStart"/>
      <w:r>
        <w:rPr>
          <w:rFonts w:ascii="Palatino" w:hAnsi="Palatino"/>
        </w:rPr>
        <w:t>Ketti</w:t>
      </w:r>
      <w:proofErr w:type="spellEnd"/>
      <w:r>
        <w:rPr>
          <w:rFonts w:ascii="Palatino" w:hAnsi="Palatino"/>
        </w:rPr>
        <w:t xml:space="preserve"> (</w:t>
      </w:r>
      <w:proofErr w:type="spellStart"/>
      <w:r>
        <w:rPr>
          <w:rFonts w:ascii="Palatino" w:hAnsi="Palatino"/>
        </w:rPr>
        <w:t>Termanu</w:t>
      </w:r>
      <w:proofErr w:type="spellEnd"/>
      <w:r>
        <w:rPr>
          <w:rFonts w:ascii="Palatino" w:hAnsi="Palatino"/>
        </w:rPr>
        <w:t>)</w:t>
      </w:r>
    </w:p>
    <w:p w14:paraId="0EC3C04E" w14:textId="77777777" w:rsidR="00A87027" w:rsidRDefault="00A87027" w:rsidP="00EA6930">
      <w:pPr>
        <w:rPr>
          <w:rFonts w:ascii="Palatino" w:hAnsi="Palatino"/>
        </w:rPr>
      </w:pPr>
      <w:proofErr w:type="spellStart"/>
      <w:r>
        <w:rPr>
          <w:rFonts w:ascii="Palatino" w:hAnsi="Palatino"/>
        </w:rPr>
        <w:t>Firda</w:t>
      </w:r>
      <w:proofErr w:type="spellEnd"/>
      <w:r>
        <w:rPr>
          <w:rFonts w:ascii="Palatino" w:hAnsi="Palatino"/>
        </w:rPr>
        <w:t xml:space="preserve"> </w:t>
      </w:r>
      <w:proofErr w:type="spellStart"/>
      <w:r>
        <w:rPr>
          <w:rFonts w:ascii="Palatino" w:hAnsi="Palatino"/>
        </w:rPr>
        <w:t>Lusi</w:t>
      </w:r>
      <w:proofErr w:type="spellEnd"/>
      <w:r>
        <w:rPr>
          <w:rFonts w:ascii="Palatino" w:hAnsi="Palatino"/>
        </w:rPr>
        <w:t xml:space="preserve"> (</w:t>
      </w:r>
      <w:proofErr w:type="spellStart"/>
      <w:r>
        <w:rPr>
          <w:rFonts w:ascii="Palatino" w:hAnsi="Palatino"/>
        </w:rPr>
        <w:t>Termanu</w:t>
      </w:r>
      <w:proofErr w:type="spellEnd"/>
      <w:r w:rsidR="000668DF">
        <w:rPr>
          <w:rFonts w:ascii="Palatino" w:hAnsi="Palatino"/>
        </w:rPr>
        <w:t>)</w:t>
      </w:r>
    </w:p>
    <w:p w14:paraId="06B525D7" w14:textId="77777777" w:rsidR="00A87027" w:rsidRDefault="00A87027" w:rsidP="00EA6930">
      <w:pPr>
        <w:rPr>
          <w:rFonts w:ascii="Palatino" w:hAnsi="Palatino"/>
        </w:rPr>
      </w:pPr>
    </w:p>
    <w:p w14:paraId="6E7950BD" w14:textId="77777777" w:rsidR="009D60C3" w:rsidRDefault="009D60C3" w:rsidP="00EA6930">
      <w:pPr>
        <w:rPr>
          <w:rFonts w:ascii="Palatino" w:hAnsi="Palatino"/>
        </w:rPr>
      </w:pPr>
      <w:r w:rsidRPr="004F5D00">
        <w:rPr>
          <w:rFonts w:ascii="Palatino" w:hAnsi="Palatino"/>
        </w:rPr>
        <w:t>American Student Participants</w:t>
      </w:r>
      <w:r>
        <w:rPr>
          <w:rFonts w:ascii="Palatino" w:hAnsi="Palatino"/>
        </w:rPr>
        <w:t>:</w:t>
      </w:r>
    </w:p>
    <w:p w14:paraId="3F1B663C" w14:textId="189176F5" w:rsidR="004B52E2" w:rsidRDefault="004B52E2" w:rsidP="004B52E2">
      <w:pPr>
        <w:rPr>
          <w:rFonts w:ascii="Palatino" w:hAnsi="Palatino"/>
        </w:rPr>
      </w:pPr>
      <w:r>
        <w:rPr>
          <w:rFonts w:ascii="Palatino" w:hAnsi="Palatino"/>
        </w:rPr>
        <w:t xml:space="preserve">Richard </w:t>
      </w:r>
      <w:proofErr w:type="spellStart"/>
      <w:r>
        <w:rPr>
          <w:rFonts w:ascii="Palatino" w:hAnsi="Palatino"/>
        </w:rPr>
        <w:t>Bibbs</w:t>
      </w:r>
      <w:proofErr w:type="spellEnd"/>
      <w:r>
        <w:rPr>
          <w:rFonts w:ascii="Palatino" w:hAnsi="Palatino"/>
        </w:rPr>
        <w:t>, Ph.D. student</w:t>
      </w:r>
      <w:r w:rsidR="000668DF">
        <w:rPr>
          <w:rFonts w:ascii="Palatino" w:hAnsi="Palatino"/>
        </w:rPr>
        <w:t xml:space="preserve"> in Linguistics</w:t>
      </w:r>
      <w:r>
        <w:rPr>
          <w:rFonts w:ascii="Palatino" w:hAnsi="Palatino"/>
        </w:rPr>
        <w:t>, University of California, Santa Cruz</w:t>
      </w:r>
    </w:p>
    <w:p w14:paraId="192DE424" w14:textId="77777777" w:rsidR="004B52E2" w:rsidRPr="004B52E2" w:rsidRDefault="004B52E2" w:rsidP="004B52E2">
      <w:pPr>
        <w:rPr>
          <w:rFonts w:ascii="Palatino" w:hAnsi="Palatino"/>
        </w:rPr>
      </w:pPr>
      <w:proofErr w:type="spellStart"/>
      <w:r w:rsidRPr="004B52E2">
        <w:rPr>
          <w:rFonts w:ascii="Palatino" w:hAnsi="Palatino"/>
        </w:rPr>
        <w:t>Marielle</w:t>
      </w:r>
      <w:proofErr w:type="spellEnd"/>
      <w:r w:rsidRPr="004B52E2">
        <w:rPr>
          <w:rFonts w:ascii="Palatino" w:hAnsi="Palatino"/>
        </w:rPr>
        <w:t xml:space="preserve"> Butters, Ph. D. student in Linguistics, University of Colorado</w:t>
      </w:r>
    </w:p>
    <w:p w14:paraId="1095F27A" w14:textId="77777777" w:rsidR="004B52E2" w:rsidRDefault="004B52E2" w:rsidP="004B52E2">
      <w:pPr>
        <w:rPr>
          <w:rFonts w:ascii="Palatino" w:hAnsi="Palatino"/>
        </w:rPr>
      </w:pPr>
      <w:r>
        <w:rPr>
          <w:rFonts w:eastAsia="Times New Roman"/>
        </w:rPr>
        <w:t xml:space="preserve">Kate Mooney, </w:t>
      </w:r>
      <w:r w:rsidRPr="004B52E2">
        <w:rPr>
          <w:rFonts w:ascii="Palatino" w:hAnsi="Palatino"/>
        </w:rPr>
        <w:t>Ph. D. student in Linguistics,</w:t>
      </w:r>
      <w:r>
        <w:rPr>
          <w:rFonts w:ascii="Palatino" w:hAnsi="Palatino"/>
        </w:rPr>
        <w:t xml:space="preserve"> NYU</w:t>
      </w:r>
    </w:p>
    <w:p w14:paraId="6383EB0A" w14:textId="77777777" w:rsidR="004B52E2" w:rsidRDefault="004B52E2" w:rsidP="004B52E2">
      <w:pPr>
        <w:rPr>
          <w:rFonts w:eastAsia="Times New Roman"/>
        </w:rPr>
      </w:pPr>
      <w:r>
        <w:rPr>
          <w:rFonts w:ascii="Palatino" w:hAnsi="Palatino"/>
        </w:rPr>
        <w:t xml:space="preserve">Rachel Vogel, </w:t>
      </w:r>
      <w:r w:rsidRPr="004B52E2">
        <w:rPr>
          <w:rFonts w:ascii="Palatino" w:hAnsi="Palatino"/>
        </w:rPr>
        <w:t>Ph. D. student in Linguistics,</w:t>
      </w:r>
      <w:r>
        <w:rPr>
          <w:rFonts w:ascii="Palatino" w:hAnsi="Palatino"/>
        </w:rPr>
        <w:t xml:space="preserve"> Cornell University</w:t>
      </w:r>
    </w:p>
    <w:p w14:paraId="56DCCBBA" w14:textId="77777777" w:rsidR="00EA6930" w:rsidRDefault="00EA6930" w:rsidP="00EA6930">
      <w:pPr>
        <w:rPr>
          <w:rFonts w:ascii="Palatino" w:hAnsi="Palatino"/>
        </w:rPr>
      </w:pPr>
    </w:p>
    <w:p w14:paraId="6F808A64" w14:textId="01CD56A6" w:rsidR="00EA6930" w:rsidRPr="00EA6930" w:rsidRDefault="00EA6930" w:rsidP="00EA6930">
      <w:pPr>
        <w:rPr>
          <w:rFonts w:ascii="Palatino" w:hAnsi="Palatino"/>
        </w:rPr>
      </w:pPr>
      <w:r w:rsidRPr="00EA6930">
        <w:rPr>
          <w:rFonts w:ascii="Palatino" w:hAnsi="Palatino"/>
        </w:rPr>
        <w:t xml:space="preserve">This project is being carried out with the </w:t>
      </w:r>
      <w:r w:rsidR="004C4F70">
        <w:rPr>
          <w:rFonts w:ascii="Palatino" w:hAnsi="Palatino"/>
        </w:rPr>
        <w:t>support</w:t>
      </w:r>
      <w:r w:rsidRPr="00EA6930">
        <w:rPr>
          <w:rFonts w:ascii="Palatino" w:hAnsi="Palatino"/>
        </w:rPr>
        <w:t xml:space="preserve"> of the American Institute for Indonesian Studies </w:t>
      </w:r>
      <w:hyperlink r:id="rId13" w:history="1">
        <w:r w:rsidRPr="00EA6930">
          <w:rPr>
            <w:rFonts w:ascii="Palatino" w:hAnsi="Palatino"/>
          </w:rPr>
          <w:t>(AIFIS)</w:t>
        </w:r>
        <w:r>
          <w:rPr>
            <w:rFonts w:ascii="Palatino" w:hAnsi="Palatino"/>
          </w:rPr>
          <w:t>, which has</w:t>
        </w:r>
      </w:hyperlink>
      <w:r w:rsidRPr="00EA6930">
        <w:rPr>
          <w:rFonts w:ascii="Palatino" w:hAnsi="Palatino"/>
        </w:rPr>
        <w:t xml:space="preserve"> </w:t>
      </w:r>
      <w:r w:rsidR="004C4F70">
        <w:rPr>
          <w:rFonts w:ascii="Palatino" w:hAnsi="Palatino"/>
        </w:rPr>
        <w:t xml:space="preserve">provided very important practical assistance in matters ranging </w:t>
      </w:r>
      <w:commentRangeStart w:id="0"/>
      <w:r w:rsidR="004C4F70">
        <w:rPr>
          <w:rFonts w:ascii="Palatino" w:hAnsi="Palatino"/>
        </w:rPr>
        <w:t xml:space="preserve">from information on visas to help dealing with many of the complications involved in running a research training project in Indonesia. </w:t>
      </w:r>
      <w:commentRangeStart w:id="1"/>
      <w:commentRangeEnd w:id="0"/>
      <w:r w:rsidR="004C4F70">
        <w:rPr>
          <w:rFonts w:ascii="Palatino" w:hAnsi="Palatino"/>
        </w:rPr>
        <w:t xml:space="preserve">Without </w:t>
      </w:r>
      <w:r w:rsidR="00F86CB3">
        <w:rPr>
          <w:rFonts w:ascii="Palatino" w:hAnsi="Palatino"/>
        </w:rPr>
        <w:t>the advice and assistance of the AIFIS staff this project would not have been possible.</w:t>
      </w:r>
      <w:commentRangeEnd w:id="1"/>
      <w:r w:rsidR="00A87027">
        <w:rPr>
          <w:rStyle w:val="CommentReference"/>
        </w:rPr>
        <w:commentReference w:id="1"/>
      </w:r>
    </w:p>
    <w:p w14:paraId="314A06C8" w14:textId="77777777" w:rsidR="00EA6930" w:rsidRPr="00EA6930" w:rsidRDefault="00EA6930" w:rsidP="00EA6930">
      <w:pPr>
        <w:rPr>
          <w:rFonts w:ascii="Palatino" w:hAnsi="Palatino"/>
        </w:rPr>
      </w:pPr>
    </w:p>
    <w:p w14:paraId="7FF2E238" w14:textId="77777777" w:rsidR="00EA6930" w:rsidRPr="00EA6930" w:rsidRDefault="00EA6930" w:rsidP="00EA6930">
      <w:pPr>
        <w:rPr>
          <w:rFonts w:ascii="Palatino" w:hAnsi="Palatino"/>
        </w:rPr>
      </w:pPr>
    </w:p>
    <w:p w14:paraId="23DD8E0F" w14:textId="77777777" w:rsidR="009272B7" w:rsidRPr="00DA1410" w:rsidRDefault="009272B7">
      <w:pPr>
        <w:rPr>
          <w:rFonts w:ascii="Palatino" w:hAnsi="Palatino"/>
        </w:rPr>
      </w:pPr>
      <w:bookmarkStart w:id="2" w:name="_GoBack"/>
      <w:bookmarkEnd w:id="2"/>
    </w:p>
    <w:sectPr w:rsidR="009272B7" w:rsidRPr="00DA1410" w:rsidSect="002C2F4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anti Yanti" w:date="2018-12-06T07:56:00Z" w:initials="YY">
    <w:p w14:paraId="5693A3E7" w14:textId="77777777" w:rsidR="00A87027" w:rsidRDefault="00A87027">
      <w:pPr>
        <w:pStyle w:val="CommentText"/>
      </w:pPr>
      <w:r>
        <w:rPr>
          <w:rStyle w:val="CommentReference"/>
        </w:rPr>
        <w:annotationRef/>
      </w:r>
      <w:proofErr w:type="gramStart"/>
      <w:r>
        <w:t>do</w:t>
      </w:r>
      <w:proofErr w:type="gramEnd"/>
      <w:r>
        <w:t xml:space="preserve"> we want to mention names like Marty's, Johan </w:t>
      </w:r>
      <w:proofErr w:type="spellStart"/>
      <w:r>
        <w:t>Purnawa</w:t>
      </w:r>
      <w:proofErr w:type="spellEnd"/>
      <w:r>
        <w:t xml:space="preserve">, </w:t>
      </w:r>
      <w:proofErr w:type="spellStart"/>
      <w:r>
        <w:t>Annas</w:t>
      </w:r>
      <w:proofErr w:type="spellEnd"/>
      <w:r>
        <w:t xml:space="preserve"> </w:t>
      </w:r>
      <w:proofErr w:type="spellStart"/>
      <w:r>
        <w:t>Bestari</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10"/>
    <w:rsid w:val="00043BC6"/>
    <w:rsid w:val="000668DF"/>
    <w:rsid w:val="000729B0"/>
    <w:rsid w:val="000F2AC9"/>
    <w:rsid w:val="002745EC"/>
    <w:rsid w:val="002C2F41"/>
    <w:rsid w:val="003A17A8"/>
    <w:rsid w:val="004A24D1"/>
    <w:rsid w:val="004B52E2"/>
    <w:rsid w:val="004C4F70"/>
    <w:rsid w:val="004F5D00"/>
    <w:rsid w:val="0059513D"/>
    <w:rsid w:val="005D0652"/>
    <w:rsid w:val="006056B9"/>
    <w:rsid w:val="008A18CA"/>
    <w:rsid w:val="009272B7"/>
    <w:rsid w:val="009C07E0"/>
    <w:rsid w:val="009C6B7A"/>
    <w:rsid w:val="009D60C3"/>
    <w:rsid w:val="009F0F91"/>
    <w:rsid w:val="00A66A76"/>
    <w:rsid w:val="00A87027"/>
    <w:rsid w:val="00B31D74"/>
    <w:rsid w:val="00B84F39"/>
    <w:rsid w:val="00BD3DEA"/>
    <w:rsid w:val="00CE4C38"/>
    <w:rsid w:val="00DA1410"/>
    <w:rsid w:val="00EA6930"/>
    <w:rsid w:val="00EF6C1F"/>
    <w:rsid w:val="00F8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2B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41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10"/>
    <w:rPr>
      <w:rFonts w:ascii="Times New Roman" w:hAnsi="Times New Roman"/>
      <w:b/>
      <w:bCs/>
      <w:kern w:val="36"/>
      <w:sz w:val="48"/>
      <w:szCs w:val="48"/>
    </w:rPr>
  </w:style>
  <w:style w:type="character" w:styleId="Strong">
    <w:name w:val="Strong"/>
    <w:basedOn w:val="DefaultParagraphFont"/>
    <w:uiPriority w:val="22"/>
    <w:qFormat/>
    <w:rsid w:val="00DA1410"/>
    <w:rPr>
      <w:b/>
      <w:bCs/>
    </w:rPr>
  </w:style>
  <w:style w:type="paragraph" w:styleId="NormalWeb">
    <w:name w:val="Normal (Web)"/>
    <w:basedOn w:val="Normal"/>
    <w:uiPriority w:val="99"/>
    <w:semiHidden/>
    <w:unhideWhenUsed/>
    <w:rsid w:val="00DA141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A1410"/>
  </w:style>
  <w:style w:type="character" w:styleId="Hyperlink">
    <w:name w:val="Hyperlink"/>
    <w:basedOn w:val="DefaultParagraphFont"/>
    <w:uiPriority w:val="99"/>
    <w:semiHidden/>
    <w:unhideWhenUsed/>
    <w:rsid w:val="00DA1410"/>
    <w:rPr>
      <w:color w:val="0000FF"/>
      <w:u w:val="single"/>
    </w:rPr>
  </w:style>
  <w:style w:type="character" w:customStyle="1" w:styleId="st">
    <w:name w:val="st"/>
    <w:basedOn w:val="DefaultParagraphFont"/>
    <w:rsid w:val="00DA1410"/>
  </w:style>
  <w:style w:type="character" w:styleId="Emphasis">
    <w:name w:val="Emphasis"/>
    <w:basedOn w:val="DefaultParagraphFont"/>
    <w:uiPriority w:val="20"/>
    <w:qFormat/>
    <w:rsid w:val="00DA1410"/>
    <w:rPr>
      <w:i/>
      <w:iCs/>
    </w:rPr>
  </w:style>
  <w:style w:type="paragraph" w:styleId="BalloonText">
    <w:name w:val="Balloon Text"/>
    <w:basedOn w:val="Normal"/>
    <w:link w:val="BalloonTextChar"/>
    <w:uiPriority w:val="99"/>
    <w:semiHidden/>
    <w:unhideWhenUsed/>
    <w:rsid w:val="00A870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027"/>
    <w:rPr>
      <w:rFonts w:ascii="Lucida Grande" w:hAnsi="Lucida Grande"/>
      <w:sz w:val="18"/>
      <w:szCs w:val="18"/>
    </w:rPr>
  </w:style>
  <w:style w:type="character" w:styleId="CommentReference">
    <w:name w:val="annotation reference"/>
    <w:basedOn w:val="DefaultParagraphFont"/>
    <w:uiPriority w:val="99"/>
    <w:semiHidden/>
    <w:unhideWhenUsed/>
    <w:rsid w:val="00A87027"/>
    <w:rPr>
      <w:sz w:val="18"/>
      <w:szCs w:val="18"/>
    </w:rPr>
  </w:style>
  <w:style w:type="paragraph" w:styleId="CommentText">
    <w:name w:val="annotation text"/>
    <w:basedOn w:val="Normal"/>
    <w:link w:val="CommentTextChar"/>
    <w:uiPriority w:val="99"/>
    <w:semiHidden/>
    <w:unhideWhenUsed/>
    <w:rsid w:val="00A87027"/>
  </w:style>
  <w:style w:type="character" w:customStyle="1" w:styleId="CommentTextChar">
    <w:name w:val="Comment Text Char"/>
    <w:basedOn w:val="DefaultParagraphFont"/>
    <w:link w:val="CommentText"/>
    <w:uiPriority w:val="99"/>
    <w:semiHidden/>
    <w:rsid w:val="00A87027"/>
  </w:style>
  <w:style w:type="paragraph" w:styleId="CommentSubject">
    <w:name w:val="annotation subject"/>
    <w:basedOn w:val="CommentText"/>
    <w:next w:val="CommentText"/>
    <w:link w:val="CommentSubjectChar"/>
    <w:uiPriority w:val="99"/>
    <w:semiHidden/>
    <w:unhideWhenUsed/>
    <w:rsid w:val="00A87027"/>
    <w:rPr>
      <w:b/>
      <w:bCs/>
      <w:sz w:val="20"/>
      <w:szCs w:val="20"/>
    </w:rPr>
  </w:style>
  <w:style w:type="character" w:customStyle="1" w:styleId="CommentSubjectChar">
    <w:name w:val="Comment Subject Char"/>
    <w:basedOn w:val="CommentTextChar"/>
    <w:link w:val="CommentSubject"/>
    <w:uiPriority w:val="99"/>
    <w:semiHidden/>
    <w:rsid w:val="00A87027"/>
    <w:rPr>
      <w:b/>
      <w:bCs/>
      <w:sz w:val="20"/>
      <w:szCs w:val="20"/>
    </w:rPr>
  </w:style>
  <w:style w:type="paragraph" w:styleId="Revision">
    <w:name w:val="Revision"/>
    <w:hidden/>
    <w:uiPriority w:val="99"/>
    <w:semiHidden/>
    <w:rsid w:val="00A87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141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410"/>
    <w:rPr>
      <w:rFonts w:ascii="Times New Roman" w:hAnsi="Times New Roman"/>
      <w:b/>
      <w:bCs/>
      <w:kern w:val="36"/>
      <w:sz w:val="48"/>
      <w:szCs w:val="48"/>
    </w:rPr>
  </w:style>
  <w:style w:type="character" w:styleId="Strong">
    <w:name w:val="Strong"/>
    <w:basedOn w:val="DefaultParagraphFont"/>
    <w:uiPriority w:val="22"/>
    <w:qFormat/>
    <w:rsid w:val="00DA1410"/>
    <w:rPr>
      <w:b/>
      <w:bCs/>
    </w:rPr>
  </w:style>
  <w:style w:type="paragraph" w:styleId="NormalWeb">
    <w:name w:val="Normal (Web)"/>
    <w:basedOn w:val="Normal"/>
    <w:uiPriority w:val="99"/>
    <w:semiHidden/>
    <w:unhideWhenUsed/>
    <w:rsid w:val="00DA141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A1410"/>
  </w:style>
  <w:style w:type="character" w:styleId="Hyperlink">
    <w:name w:val="Hyperlink"/>
    <w:basedOn w:val="DefaultParagraphFont"/>
    <w:uiPriority w:val="99"/>
    <w:semiHidden/>
    <w:unhideWhenUsed/>
    <w:rsid w:val="00DA1410"/>
    <w:rPr>
      <w:color w:val="0000FF"/>
      <w:u w:val="single"/>
    </w:rPr>
  </w:style>
  <w:style w:type="character" w:customStyle="1" w:styleId="st">
    <w:name w:val="st"/>
    <w:basedOn w:val="DefaultParagraphFont"/>
    <w:rsid w:val="00DA1410"/>
  </w:style>
  <w:style w:type="character" w:styleId="Emphasis">
    <w:name w:val="Emphasis"/>
    <w:basedOn w:val="DefaultParagraphFont"/>
    <w:uiPriority w:val="20"/>
    <w:qFormat/>
    <w:rsid w:val="00DA1410"/>
    <w:rPr>
      <w:i/>
      <w:iCs/>
    </w:rPr>
  </w:style>
  <w:style w:type="paragraph" w:styleId="BalloonText">
    <w:name w:val="Balloon Text"/>
    <w:basedOn w:val="Normal"/>
    <w:link w:val="BalloonTextChar"/>
    <w:uiPriority w:val="99"/>
    <w:semiHidden/>
    <w:unhideWhenUsed/>
    <w:rsid w:val="00A87027"/>
    <w:rPr>
      <w:rFonts w:ascii="Lucida Grande" w:hAnsi="Lucida Grande"/>
      <w:sz w:val="18"/>
      <w:szCs w:val="18"/>
    </w:rPr>
  </w:style>
  <w:style w:type="character" w:customStyle="1" w:styleId="BalloonTextChar">
    <w:name w:val="Balloon Text Char"/>
    <w:basedOn w:val="DefaultParagraphFont"/>
    <w:link w:val="BalloonText"/>
    <w:uiPriority w:val="99"/>
    <w:semiHidden/>
    <w:rsid w:val="00A87027"/>
    <w:rPr>
      <w:rFonts w:ascii="Lucida Grande" w:hAnsi="Lucida Grande"/>
      <w:sz w:val="18"/>
      <w:szCs w:val="18"/>
    </w:rPr>
  </w:style>
  <w:style w:type="character" w:styleId="CommentReference">
    <w:name w:val="annotation reference"/>
    <w:basedOn w:val="DefaultParagraphFont"/>
    <w:uiPriority w:val="99"/>
    <w:semiHidden/>
    <w:unhideWhenUsed/>
    <w:rsid w:val="00A87027"/>
    <w:rPr>
      <w:sz w:val="18"/>
      <w:szCs w:val="18"/>
    </w:rPr>
  </w:style>
  <w:style w:type="paragraph" w:styleId="CommentText">
    <w:name w:val="annotation text"/>
    <w:basedOn w:val="Normal"/>
    <w:link w:val="CommentTextChar"/>
    <w:uiPriority w:val="99"/>
    <w:semiHidden/>
    <w:unhideWhenUsed/>
    <w:rsid w:val="00A87027"/>
  </w:style>
  <w:style w:type="character" w:customStyle="1" w:styleId="CommentTextChar">
    <w:name w:val="Comment Text Char"/>
    <w:basedOn w:val="DefaultParagraphFont"/>
    <w:link w:val="CommentText"/>
    <w:uiPriority w:val="99"/>
    <w:semiHidden/>
    <w:rsid w:val="00A87027"/>
  </w:style>
  <w:style w:type="paragraph" w:styleId="CommentSubject">
    <w:name w:val="annotation subject"/>
    <w:basedOn w:val="CommentText"/>
    <w:next w:val="CommentText"/>
    <w:link w:val="CommentSubjectChar"/>
    <w:uiPriority w:val="99"/>
    <w:semiHidden/>
    <w:unhideWhenUsed/>
    <w:rsid w:val="00A87027"/>
    <w:rPr>
      <w:b/>
      <w:bCs/>
      <w:sz w:val="20"/>
      <w:szCs w:val="20"/>
    </w:rPr>
  </w:style>
  <w:style w:type="character" w:customStyle="1" w:styleId="CommentSubjectChar">
    <w:name w:val="Comment Subject Char"/>
    <w:basedOn w:val="CommentTextChar"/>
    <w:link w:val="CommentSubject"/>
    <w:uiPriority w:val="99"/>
    <w:semiHidden/>
    <w:rsid w:val="00A87027"/>
    <w:rPr>
      <w:b/>
      <w:bCs/>
      <w:sz w:val="20"/>
      <w:szCs w:val="20"/>
    </w:rPr>
  </w:style>
  <w:style w:type="paragraph" w:styleId="Revision">
    <w:name w:val="Revision"/>
    <w:hidden/>
    <w:uiPriority w:val="99"/>
    <w:semiHidden/>
    <w:rsid w:val="00A8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0527">
      <w:bodyDiv w:val="1"/>
      <w:marLeft w:val="0"/>
      <w:marRight w:val="0"/>
      <w:marTop w:val="0"/>
      <w:marBottom w:val="0"/>
      <w:divBdr>
        <w:top w:val="none" w:sz="0" w:space="0" w:color="auto"/>
        <w:left w:val="none" w:sz="0" w:space="0" w:color="auto"/>
        <w:bottom w:val="none" w:sz="0" w:space="0" w:color="auto"/>
        <w:right w:val="none" w:sz="0" w:space="0" w:color="auto"/>
      </w:divBdr>
    </w:div>
    <w:div w:id="489448881">
      <w:bodyDiv w:val="1"/>
      <w:marLeft w:val="0"/>
      <w:marRight w:val="0"/>
      <w:marTop w:val="0"/>
      <w:marBottom w:val="0"/>
      <w:divBdr>
        <w:top w:val="none" w:sz="0" w:space="0" w:color="auto"/>
        <w:left w:val="none" w:sz="0" w:space="0" w:color="auto"/>
        <w:bottom w:val="none" w:sz="0" w:space="0" w:color="auto"/>
        <w:right w:val="none" w:sz="0" w:space="0" w:color="auto"/>
      </w:divBdr>
    </w:div>
    <w:div w:id="526991142">
      <w:bodyDiv w:val="1"/>
      <w:marLeft w:val="0"/>
      <w:marRight w:val="0"/>
      <w:marTop w:val="0"/>
      <w:marBottom w:val="0"/>
      <w:divBdr>
        <w:top w:val="none" w:sz="0" w:space="0" w:color="auto"/>
        <w:left w:val="none" w:sz="0" w:space="0" w:color="auto"/>
        <w:bottom w:val="none" w:sz="0" w:space="0" w:color="auto"/>
        <w:right w:val="none" w:sz="0" w:space="0" w:color="auto"/>
      </w:divBdr>
    </w:div>
    <w:div w:id="799344325">
      <w:bodyDiv w:val="1"/>
      <w:marLeft w:val="0"/>
      <w:marRight w:val="0"/>
      <w:marTop w:val="0"/>
      <w:marBottom w:val="0"/>
      <w:divBdr>
        <w:top w:val="none" w:sz="0" w:space="0" w:color="auto"/>
        <w:left w:val="none" w:sz="0" w:space="0" w:color="auto"/>
        <w:bottom w:val="none" w:sz="0" w:space="0" w:color="auto"/>
        <w:right w:val="none" w:sz="0" w:space="0" w:color="auto"/>
      </w:divBdr>
    </w:div>
    <w:div w:id="901062322">
      <w:bodyDiv w:val="1"/>
      <w:marLeft w:val="0"/>
      <w:marRight w:val="0"/>
      <w:marTop w:val="0"/>
      <w:marBottom w:val="0"/>
      <w:divBdr>
        <w:top w:val="none" w:sz="0" w:space="0" w:color="auto"/>
        <w:left w:val="none" w:sz="0" w:space="0" w:color="auto"/>
        <w:bottom w:val="none" w:sz="0" w:space="0" w:color="auto"/>
        <w:right w:val="none" w:sz="0" w:space="0" w:color="auto"/>
      </w:divBdr>
    </w:div>
    <w:div w:id="1394741980">
      <w:bodyDiv w:val="1"/>
      <w:marLeft w:val="0"/>
      <w:marRight w:val="0"/>
      <w:marTop w:val="0"/>
      <w:marBottom w:val="0"/>
      <w:divBdr>
        <w:top w:val="none" w:sz="0" w:space="0" w:color="auto"/>
        <w:left w:val="none" w:sz="0" w:space="0" w:color="auto"/>
        <w:bottom w:val="none" w:sz="0" w:space="0" w:color="auto"/>
        <w:right w:val="none" w:sz="0" w:space="0" w:color="auto"/>
      </w:divBdr>
    </w:div>
    <w:div w:id="1442726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tufs.ac.jp/~asako/profile-sjis.htm" TargetMode="External"/><Relationship Id="rId12" Type="http://schemas.openxmlformats.org/officeDocument/2006/relationships/hyperlink" Target="http://www.aa.tufs.ac.jp/en" TargetMode="External"/><Relationship Id="rId13" Type="http://schemas.openxmlformats.org/officeDocument/2006/relationships/hyperlink" Target="https://www.aifis.org/" TargetMode="External"/><Relationship Id="rId14" Type="http://schemas.openxmlformats.org/officeDocument/2006/relationships/comments" Target="comments.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eh.gov/grants/preservation/documenting-endangered-languages" TargetMode="External"/><Relationship Id="rId6" Type="http://schemas.openxmlformats.org/officeDocument/2006/relationships/hyperlink" Target="https://www.nsf.gov/funding/pgm_summ.jsp?pims_id=12816" TargetMode="External"/><Relationship Id="rId7" Type="http://schemas.openxmlformats.org/officeDocument/2006/relationships/hyperlink" Target="https://www.neh.gov/grants/preservation/documenting-endangered-languages" TargetMode="External"/><Relationship Id="rId8" Type="http://schemas.openxmlformats.org/officeDocument/2006/relationships/hyperlink" Target="https://www.atmajaya.ac.id/web/" TargetMode="External"/><Relationship Id="rId9" Type="http://schemas.openxmlformats.org/officeDocument/2006/relationships/hyperlink" Target="http://www.aa.tufs.ac.jp/en" TargetMode="External"/><Relationship Id="rId10" Type="http://schemas.openxmlformats.org/officeDocument/2006/relationships/hyperlink" Target="https://www.aif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703</Words>
  <Characters>4008</Characters>
  <Application>Microsoft Macintosh Word</Application>
  <DocSecurity>0</DocSecurity>
  <Lines>33</Lines>
  <Paragraphs>9</Paragraphs>
  <ScaleCrop>false</ScaleCrop>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dc:creator>
  <cp:keywords/>
  <dc:description/>
  <cp:lastModifiedBy>Peter Cole</cp:lastModifiedBy>
  <cp:revision>7</cp:revision>
  <dcterms:created xsi:type="dcterms:W3CDTF">2018-12-05T19:36:00Z</dcterms:created>
  <dcterms:modified xsi:type="dcterms:W3CDTF">2018-12-07T17:33:00Z</dcterms:modified>
</cp:coreProperties>
</file>